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C31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sz w:val="32"/>
          <w:szCs w:val="32"/>
          <w:lang w:eastAsia="nl-NL"/>
        </w:rPr>
      </w:pPr>
      <w:r>
        <w:rPr>
          <w:rFonts w:ascii="Arial" w:hAnsi="Arial" w:cs="Arial"/>
          <w:sz w:val="32"/>
          <w:szCs w:val="32"/>
          <w:lang w:eastAsia="nl-NL"/>
        </w:rPr>
        <w:t>Financieel overzicht 2018</w:t>
      </w:r>
      <w:r w:rsidRPr="00551E4A">
        <w:rPr>
          <w:rFonts w:ascii="Arial" w:hAnsi="Arial" w:cs="Arial"/>
          <w:sz w:val="32"/>
          <w:szCs w:val="32"/>
          <w:lang w:eastAsia="nl-NL"/>
        </w:rPr>
        <w:t xml:space="preserve"> van de Geert Jan Smeding Stichting Oostermeer</w:t>
      </w:r>
    </w:p>
    <w:p w:rsidR="00A84C31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sz w:val="32"/>
          <w:szCs w:val="32"/>
          <w:lang w:eastAsia="nl-NL"/>
        </w:rPr>
      </w:pPr>
    </w:p>
    <w:p w:rsidR="00A84C31" w:rsidRPr="00551E4A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b/>
          <w:sz w:val="32"/>
          <w:szCs w:val="32"/>
          <w:lang w:eastAsia="nl-NL"/>
        </w:rPr>
      </w:pPr>
      <w:r w:rsidRPr="00551E4A">
        <w:rPr>
          <w:rFonts w:ascii="Arial" w:hAnsi="Arial" w:cs="Arial"/>
          <w:b/>
          <w:sz w:val="32"/>
          <w:szCs w:val="32"/>
          <w:lang w:eastAsia="nl-NL"/>
        </w:rPr>
        <w:t>Ontvangsten</w:t>
      </w:r>
    </w:p>
    <w:p w:rsidR="00A84C31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Rente</w:t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  <w:t xml:space="preserve">                  </w:t>
      </w:r>
      <w:r>
        <w:rPr>
          <w:rFonts w:ascii="Arial" w:hAnsi="Arial" w:cs="Arial"/>
          <w:lang w:eastAsia="nl-NL"/>
        </w:rPr>
        <w:t>                       5.667,00</w:t>
      </w:r>
    </w:p>
    <w:p w:rsidR="00A84C31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Koers</w:t>
      </w:r>
      <w:r>
        <w:rPr>
          <w:rFonts w:ascii="Arial" w:hAnsi="Arial" w:cs="Arial"/>
          <w:lang w:eastAsia="nl-NL"/>
        </w:rPr>
        <w:t>verschillen aandelen  </w:t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  <w:t>   </w:t>
      </w:r>
      <w:r>
        <w:rPr>
          <w:rFonts w:ascii="Arial" w:hAnsi="Arial" w:cs="Arial"/>
          <w:lang w:eastAsia="nl-NL"/>
        </w:rPr>
        <w:t xml:space="preserve">   </w:t>
      </w:r>
      <w:r>
        <w:rPr>
          <w:rFonts w:ascii="Arial" w:hAnsi="Arial" w:cs="Arial"/>
          <w:lang w:eastAsia="nl-NL"/>
        </w:rPr>
        <w:t>2.993,00</w:t>
      </w:r>
    </w:p>
    <w:p w:rsidR="00A84C31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Vergoeding weiland </w:t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  <w:t>                  1.568,00</w:t>
      </w:r>
    </w:p>
    <w:p w:rsidR="00A84C31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Dividend </w:t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  <w:t>       </w:t>
      </w:r>
      <w:r>
        <w:rPr>
          <w:rFonts w:ascii="Arial" w:hAnsi="Arial" w:cs="Arial"/>
          <w:lang w:eastAsia="nl-NL"/>
        </w:rPr>
        <w:t>                       1.288,00</w:t>
      </w:r>
    </w:p>
    <w:p w:rsidR="00A84C31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Kosten bank   </w:t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  <w:t>               -/-     73,00</w:t>
      </w:r>
    </w:p>
    <w:p w:rsidR="00A84C31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Onkosten aandelen  </w:t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  <w:t xml:space="preserve">               -/-   179,00</w:t>
      </w:r>
    </w:p>
    <w:p w:rsidR="00A84C31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Koersverschillen aandelen</w:t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  <w:t xml:space="preserve">   -/- 2.993,00</w:t>
      </w:r>
    </w:p>
    <w:p w:rsidR="00A84C31" w:rsidRPr="00551E4A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b/>
          <w:lang w:eastAsia="nl-NL"/>
        </w:rPr>
      </w:pPr>
      <w:r w:rsidRPr="00551E4A">
        <w:rPr>
          <w:rFonts w:ascii="Arial" w:hAnsi="Arial" w:cs="Arial"/>
          <w:b/>
          <w:lang w:eastAsia="nl-NL"/>
        </w:rPr>
        <w:t xml:space="preserve">Totaal                                                                                                    </w:t>
      </w:r>
      <w:r>
        <w:rPr>
          <w:rFonts w:ascii="Arial" w:hAnsi="Arial" w:cs="Arial"/>
          <w:b/>
          <w:lang w:eastAsia="nl-NL"/>
        </w:rPr>
        <w:t xml:space="preserve"> 5.278,00</w:t>
      </w:r>
    </w:p>
    <w:p w:rsidR="00A84C31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</w:p>
    <w:p w:rsidR="00A84C31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b/>
          <w:sz w:val="32"/>
          <w:szCs w:val="32"/>
          <w:lang w:eastAsia="nl-NL"/>
        </w:rPr>
      </w:pPr>
    </w:p>
    <w:p w:rsidR="00A84C31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b/>
          <w:sz w:val="32"/>
          <w:szCs w:val="32"/>
          <w:lang w:eastAsia="nl-NL"/>
        </w:rPr>
      </w:pPr>
      <w:bookmarkStart w:id="0" w:name="_GoBack"/>
      <w:bookmarkEnd w:id="0"/>
      <w:r w:rsidRPr="00551E4A">
        <w:rPr>
          <w:rFonts w:ascii="Arial" w:hAnsi="Arial" w:cs="Arial"/>
          <w:b/>
          <w:sz w:val="32"/>
          <w:szCs w:val="32"/>
          <w:lang w:eastAsia="nl-NL"/>
        </w:rPr>
        <w:t>Uitgaven</w:t>
      </w:r>
    </w:p>
    <w:p w:rsidR="00A84C31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</w:p>
    <w:p w:rsidR="00A84C31" w:rsidRPr="00551E4A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551E4A">
        <w:rPr>
          <w:rFonts w:ascii="Arial" w:hAnsi="Arial" w:cs="Arial"/>
          <w:lang w:eastAsia="nl-NL"/>
        </w:rPr>
        <w:t xml:space="preserve">Uitkering NHG Sebaldeburen                                               </w:t>
      </w:r>
      <w:r>
        <w:rPr>
          <w:rFonts w:ascii="Arial" w:hAnsi="Arial" w:cs="Arial"/>
          <w:lang w:eastAsia="nl-NL"/>
        </w:rPr>
        <w:t xml:space="preserve">  </w:t>
      </w:r>
      <w:r>
        <w:rPr>
          <w:rFonts w:ascii="Arial" w:hAnsi="Arial" w:cs="Arial"/>
          <w:lang w:eastAsia="nl-NL"/>
        </w:rPr>
        <w:t xml:space="preserve">               16</w:t>
      </w:r>
      <w:r w:rsidRPr="00551E4A">
        <w:rPr>
          <w:rFonts w:ascii="Arial" w:hAnsi="Arial" w:cs="Arial"/>
          <w:lang w:eastAsia="nl-NL"/>
        </w:rPr>
        <w:t>.000,00</w:t>
      </w:r>
    </w:p>
    <w:p w:rsidR="00A84C31" w:rsidRPr="00551E4A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551E4A">
        <w:rPr>
          <w:rFonts w:ascii="Arial" w:hAnsi="Arial" w:cs="Arial"/>
          <w:lang w:eastAsia="nl-NL"/>
        </w:rPr>
        <w:t>Kosten accountant                                                                                </w:t>
      </w:r>
      <w:r>
        <w:rPr>
          <w:rFonts w:ascii="Arial" w:hAnsi="Arial" w:cs="Arial"/>
          <w:lang w:eastAsia="nl-NL"/>
        </w:rPr>
        <w:t xml:space="preserve">  </w:t>
      </w:r>
      <w:r>
        <w:rPr>
          <w:rFonts w:ascii="Arial" w:hAnsi="Arial" w:cs="Arial"/>
          <w:lang w:eastAsia="nl-NL"/>
        </w:rPr>
        <w:t xml:space="preserve">    781,00</w:t>
      </w:r>
    </w:p>
    <w:p w:rsidR="00A84C31" w:rsidRPr="00551E4A" w:rsidRDefault="00A84C31" w:rsidP="00A84C31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551E4A">
        <w:rPr>
          <w:rFonts w:ascii="Arial" w:hAnsi="Arial" w:cs="Arial"/>
          <w:lang w:eastAsia="nl-NL"/>
        </w:rPr>
        <w:t xml:space="preserve">                                                                                   </w:t>
      </w:r>
      <w:r>
        <w:rPr>
          <w:rFonts w:ascii="Arial" w:hAnsi="Arial" w:cs="Arial"/>
          <w:lang w:eastAsia="nl-NL"/>
        </w:rPr>
        <w:t xml:space="preserve">  </w:t>
      </w:r>
      <w:r>
        <w:rPr>
          <w:rFonts w:ascii="Arial" w:hAnsi="Arial" w:cs="Arial"/>
          <w:lang w:eastAsia="nl-NL"/>
        </w:rPr>
        <w:t xml:space="preserve">              </w:t>
      </w:r>
    </w:p>
    <w:p w:rsidR="00A84C31" w:rsidRPr="00551E4A" w:rsidRDefault="00A84C31" w:rsidP="00A84C31">
      <w:pPr>
        <w:pBdr>
          <w:between w:val="single" w:sz="4" w:space="1" w:color="auto"/>
        </w:pBdr>
        <w:rPr>
          <w:rFonts w:ascii="Arial" w:hAnsi="Arial" w:cs="Arial"/>
        </w:rPr>
      </w:pPr>
      <w:r w:rsidRPr="00551E4A">
        <w:rPr>
          <w:rFonts w:ascii="Arial" w:hAnsi="Arial" w:cs="Arial"/>
        </w:rPr>
        <w:t xml:space="preserve">Kosten revitalisering                                                    </w:t>
      </w:r>
      <w:r>
        <w:rPr>
          <w:rFonts w:ascii="Arial" w:hAnsi="Arial" w:cs="Arial"/>
        </w:rPr>
        <w:t xml:space="preserve"> </w:t>
      </w:r>
      <w:r w:rsidRPr="00551E4A">
        <w:rPr>
          <w:rFonts w:ascii="Arial" w:hAnsi="Arial" w:cs="Arial"/>
        </w:rPr>
        <w:t xml:space="preserve">                                  - , --</w:t>
      </w:r>
    </w:p>
    <w:p w:rsidR="00A84C31" w:rsidRPr="00551E4A" w:rsidRDefault="00A84C31" w:rsidP="00A84C31">
      <w:pPr>
        <w:pBdr>
          <w:between w:val="single" w:sz="4" w:space="1" w:color="auto"/>
        </w:pBdr>
        <w:rPr>
          <w:rFonts w:ascii="Arial" w:hAnsi="Arial" w:cs="Arial"/>
        </w:rPr>
      </w:pPr>
      <w:r w:rsidRPr="00551E4A">
        <w:rPr>
          <w:rFonts w:ascii="Arial" w:hAnsi="Arial" w:cs="Arial"/>
        </w:rPr>
        <w:t xml:space="preserve">Kosten </w:t>
      </w:r>
      <w:r>
        <w:rPr>
          <w:rFonts w:ascii="Arial" w:hAnsi="Arial" w:cs="Arial"/>
        </w:rPr>
        <w:t>(</w:t>
      </w:r>
      <w:r w:rsidRPr="00551E4A">
        <w:rPr>
          <w:rFonts w:ascii="Arial" w:hAnsi="Arial" w:cs="Arial"/>
        </w:rPr>
        <w:t>concert</w:t>
      </w:r>
      <w:r>
        <w:rPr>
          <w:rFonts w:ascii="Arial" w:hAnsi="Arial" w:cs="Arial"/>
        </w:rPr>
        <w:t>)</w:t>
      </w:r>
      <w:r w:rsidRPr="00551E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overige</w:t>
      </w:r>
      <w:r w:rsidRPr="00551E4A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3.635,00</w:t>
      </w:r>
    </w:p>
    <w:p w:rsidR="00A84C31" w:rsidRPr="00551E4A" w:rsidRDefault="00A84C31" w:rsidP="00A84C31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Kosten makelaar</w:t>
      </w:r>
      <w:r w:rsidRPr="00551E4A"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439,00</w:t>
      </w:r>
    </w:p>
    <w:p w:rsidR="00A84C31" w:rsidRPr="00551E4A" w:rsidRDefault="00A84C31" w:rsidP="00A84C31">
      <w:pPr>
        <w:pBdr>
          <w:between w:val="single" w:sz="4" w:space="1" w:color="auto"/>
        </w:pBdr>
        <w:rPr>
          <w:rFonts w:ascii="Arial" w:hAnsi="Arial" w:cs="Arial"/>
        </w:rPr>
      </w:pPr>
    </w:p>
    <w:p w:rsidR="00A84C31" w:rsidRPr="00551E4A" w:rsidRDefault="00A84C31" w:rsidP="00A84C31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84C31" w:rsidRDefault="00A84C31" w:rsidP="00A84C31">
      <w:pPr>
        <w:pBdr>
          <w:between w:val="single" w:sz="4" w:space="1" w:color="auto"/>
        </w:pBdr>
        <w:rPr>
          <w:rFonts w:ascii="Arial" w:hAnsi="Arial" w:cs="Arial"/>
          <w:b/>
        </w:rPr>
      </w:pPr>
      <w:r w:rsidRPr="00551E4A">
        <w:rPr>
          <w:rFonts w:ascii="Arial" w:hAnsi="Arial" w:cs="Arial"/>
          <w:b/>
        </w:rPr>
        <w:t xml:space="preserve">Totaal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20.855,00</w:t>
      </w:r>
    </w:p>
    <w:p w:rsidR="00A84C31" w:rsidRPr="00551E4A" w:rsidRDefault="00A84C31" w:rsidP="00A84C31">
      <w:pPr>
        <w:pBdr>
          <w:between w:val="single" w:sz="4" w:space="1" w:color="auto"/>
        </w:pBdr>
        <w:rPr>
          <w:rFonts w:ascii="Arial" w:hAnsi="Arial" w:cs="Arial"/>
          <w:b/>
        </w:rPr>
      </w:pPr>
      <w:r w:rsidRPr="00A84C31">
        <w:rPr>
          <w:rFonts w:ascii="Arial" w:hAnsi="Arial" w:cs="Arial"/>
          <w:b/>
        </w:rPr>
        <w:t xml:space="preserve">    </w:t>
      </w:r>
    </w:p>
    <w:p w:rsidR="00E9343C" w:rsidRDefault="00A84C31">
      <w:r>
        <w:t xml:space="preserve">  </w:t>
      </w:r>
    </w:p>
    <w:sectPr w:rsidR="00E93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31"/>
    <w:rsid w:val="00A84C31"/>
    <w:rsid w:val="00E9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2530B-711D-4CF6-B31E-9E124B6E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84C31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de Fijter</dc:creator>
  <cp:keywords/>
  <dc:description/>
  <cp:lastModifiedBy>G. de Fijter</cp:lastModifiedBy>
  <cp:revision>1</cp:revision>
  <dcterms:created xsi:type="dcterms:W3CDTF">2019-10-19T15:51:00Z</dcterms:created>
  <dcterms:modified xsi:type="dcterms:W3CDTF">2019-10-19T16:10:00Z</dcterms:modified>
</cp:coreProperties>
</file>